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1D" w:rsidRDefault="00E95C1D" w:rsidP="00E95C1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РОССИЙСКАЯ      ФЕДЕРАЦИЯ</w:t>
      </w:r>
    </w:p>
    <w:p w:rsidR="00E95C1D" w:rsidRDefault="00E95C1D" w:rsidP="00E95C1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АДМИНИСТРАЦИЯ  МЕЛЬНИЧНОГО  СЕЛЬСОВЕТА</w:t>
      </w:r>
    </w:p>
    <w:p w:rsidR="00E95C1D" w:rsidRDefault="00E95C1D" w:rsidP="00E95C1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21"/>
          <w:szCs w:val="21"/>
        </w:rPr>
        <w:t>ИРБЕЙСКОГО  РАЙОНА   КРАСНОЯРСКОГО  КРАЯ</w:t>
      </w:r>
    </w:p>
    <w:p w:rsidR="00E95C1D" w:rsidRDefault="00E95C1D" w:rsidP="00E95C1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Style w:val="a4"/>
          <w:color w:val="333333"/>
          <w:sz w:val="18"/>
          <w:szCs w:val="18"/>
        </w:rPr>
        <w:t>ПРОЕКТ</w:t>
      </w:r>
    </w:p>
    <w:p w:rsidR="00E95C1D" w:rsidRDefault="00E95C1D" w:rsidP="00E95C1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95C1D" w:rsidRDefault="00E95C1D" w:rsidP="00E95C1D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2015г.                            с</w:t>
      </w:r>
      <w:proofErr w:type="gramStart"/>
      <w:r>
        <w:rPr>
          <w:color w:val="333333"/>
          <w:sz w:val="21"/>
          <w:szCs w:val="21"/>
        </w:rPr>
        <w:t>.М</w:t>
      </w:r>
      <w:proofErr w:type="gramEnd"/>
      <w:r>
        <w:rPr>
          <w:color w:val="333333"/>
          <w:sz w:val="21"/>
          <w:szCs w:val="21"/>
        </w:rPr>
        <w:t>ельничное                                             №</w:t>
      </w:r>
    </w:p>
    <w:p w:rsidR="00E95C1D" w:rsidRDefault="00E95C1D" w:rsidP="00E95C1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95C1D" w:rsidRDefault="00E95C1D" w:rsidP="00E95C1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О внесении изменений и дополнений в муниципальную программу Мельничного сельсовета «Развитие культуры»</w:t>
      </w:r>
    </w:p>
    <w:p w:rsidR="00E95C1D" w:rsidRDefault="00E95C1D" w:rsidP="00E95C1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95C1D" w:rsidRDefault="00E95C1D" w:rsidP="00E95C1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1.Внести изменения и дополнения в приложение муниципальной программы «Развитие культуры»</w:t>
      </w:r>
    </w:p>
    <w:p w:rsidR="00E95C1D" w:rsidRDefault="00E95C1D" w:rsidP="00E95C1D">
      <w:pPr>
        <w:pStyle w:val="a3"/>
        <w:shd w:val="clear" w:color="auto" w:fill="FFFFFF"/>
        <w:ind w:left="54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2. Приложение к постановлению изложить в  новой редакции согласно приложению к настоящему постановлению.</w:t>
      </w:r>
    </w:p>
    <w:p w:rsidR="00E95C1D" w:rsidRDefault="00E95C1D" w:rsidP="00E95C1D">
      <w:pPr>
        <w:pStyle w:val="a3"/>
        <w:shd w:val="clear" w:color="auto" w:fill="FFFFFF"/>
        <w:ind w:left="54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 xml:space="preserve">3. </w:t>
      </w:r>
      <w:proofErr w:type="gramStart"/>
      <w:r>
        <w:rPr>
          <w:color w:val="333333"/>
          <w:sz w:val="21"/>
          <w:szCs w:val="21"/>
        </w:rPr>
        <w:t>Контроль за</w:t>
      </w:r>
      <w:proofErr w:type="gramEnd"/>
      <w:r>
        <w:rPr>
          <w:color w:val="333333"/>
          <w:sz w:val="21"/>
          <w:szCs w:val="21"/>
        </w:rPr>
        <w:t xml:space="preserve"> исполнением настоящего постановления оставляю за собой.</w:t>
      </w:r>
    </w:p>
    <w:p w:rsidR="00E95C1D" w:rsidRDefault="00E95C1D" w:rsidP="00E95C1D">
      <w:pPr>
        <w:pStyle w:val="a3"/>
        <w:shd w:val="clear" w:color="auto" w:fill="FFFFFF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       4. Постановление вступает в силу 1 января 2016 года.</w:t>
      </w:r>
    </w:p>
    <w:p w:rsidR="00E95C1D" w:rsidRDefault="00E95C1D" w:rsidP="00E95C1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95C1D" w:rsidRDefault="00E95C1D" w:rsidP="00E95C1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E95C1D" w:rsidRDefault="00E95C1D" w:rsidP="00E95C1D">
      <w:pPr>
        <w:pStyle w:val="a3"/>
        <w:shd w:val="clear" w:color="auto" w:fill="FFFFFF"/>
        <w:ind w:left="72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  <w:sz w:val="21"/>
          <w:szCs w:val="21"/>
        </w:rPr>
        <w:t>Глава сельсовета:                                                       Д.Г.Курганский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C1D"/>
    <w:rsid w:val="00472620"/>
    <w:rsid w:val="008230CA"/>
    <w:rsid w:val="00E95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5C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2019-02-28T22:17:00Z</dcterms:created>
  <dcterms:modified xsi:type="dcterms:W3CDTF">2019-02-28T22:17:00Z</dcterms:modified>
</cp:coreProperties>
</file>